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ACEF4" w14:textId="77777777" w:rsidR="008578DA" w:rsidRDefault="008578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E23B62" w14:textId="77777777" w:rsidR="008578DA" w:rsidRDefault="00B949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СВЕДЕНИЯ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ВЫГОДОПРИОБРЕТАТЕЛЕ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ФИЗИЧЕСКОМ ЛИЦЕ/ ИНДИВИДУАЛЬНОМ ПРЕДПРИНИМАТЕЛЕ</w:t>
      </w:r>
    </w:p>
    <w:p w14:paraId="410D0926" w14:textId="77777777" w:rsidR="008578DA" w:rsidRDefault="008578DA">
      <w:pPr>
        <w:shd w:val="clear" w:color="auto" w:fill="FFFFFF"/>
        <w:spacing w:after="0" w:line="240" w:lineRule="auto"/>
        <w:ind w:left="12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24DBE2" w14:textId="77777777" w:rsidR="008578DA" w:rsidRDefault="00B94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Претендента на участие в торгах__________________________________  </w:t>
      </w:r>
    </w:p>
    <w:p w14:paraId="1D144838" w14:textId="77777777" w:rsidR="008578DA" w:rsidRDefault="00B94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ИНН___________________________________________________________</w:t>
      </w:r>
    </w:p>
    <w:p w14:paraId="2E233B07" w14:textId="77777777" w:rsidR="008578DA" w:rsidRDefault="00B949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@Meiryo UI" w:hAnsi="Times New Roman" w:cs="Times New Roman"/>
          <w:sz w:val="20"/>
          <w:szCs w:val="20"/>
          <w:lang w:eastAsia="ru-RU"/>
        </w:rPr>
        <w:t>(При заполнении сведений не должно быть пустых граф, при отсутствии реквизита проставляется «нет»)</w:t>
      </w:r>
    </w:p>
    <w:tbl>
      <w:tblPr>
        <w:tblpPr w:leftFromText="180" w:rightFromText="180" w:bottomFromText="200" w:vertAnchor="text" w:horzAnchor="margin" w:tblpXSpec="center" w:tblpY="772"/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352"/>
        <w:gridCol w:w="4820"/>
      </w:tblGrid>
      <w:tr w:rsidR="008578DA" w14:paraId="64D30F87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189C353E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3BB339C1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 последнего)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5BB7DB9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36D7A46F" w14:textId="77777777">
        <w:trPr>
          <w:trHeight w:val="35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10078869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0C08D9DF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4A9AFC8E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DEACB68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09CC0FCB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74868D93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8F22E65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85C163C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238A3225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07B2755C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Гражданство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44CFB93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5399847C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7FCDE1D8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185E2AF6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 (регистрации) или места пребывания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FA2CCD9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860DF4E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437C795D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0172" w:type="dxa"/>
            <w:gridSpan w:val="2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1948C957" w14:textId="77777777" w:rsidR="008578DA" w:rsidRDefault="00B949EE">
            <w:pPr>
              <w:keepNext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документа, удостоверяющего личность:</w:t>
            </w:r>
          </w:p>
        </w:tc>
      </w:tr>
      <w:tr w:rsidR="008578DA" w14:paraId="53914EC0" w14:textId="77777777">
        <w:trPr>
          <w:trHeight w:val="41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57637EDD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1F06C1B9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1429D16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879A0CA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0886FBF6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3D7CC889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серия (при наличии) и номер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77260423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CCCA676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3D1A126A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6.3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2C414CB8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028EB02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5D7C0410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721AC492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6.4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  <w:shd w:val="clear" w:color="auto" w:fill="FFFFFF"/>
          </w:tcPr>
          <w:p w14:paraId="07F40EBA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наименование органа, выдавшего документ, и код подразделения (при наличии)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38E5A873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D506A8C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B4D42B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017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3C6737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миграционной карты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8578DA" w14:paraId="73610696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2DDC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492E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 карты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5801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4112FE0A" w14:textId="777777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9BCE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1CA7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начала и дата окончания срока пребывания в РФ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2562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44A6718A" w14:textId="77777777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10A88C85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0172" w:type="dxa"/>
            <w:gridSpan w:val="2"/>
            <w:tcBorders>
              <w:top w:val="single" w:sz="4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2D23775A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</w:p>
        </w:tc>
      </w:tr>
      <w:tr w:rsidR="008578DA" w14:paraId="703803FB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405E9DAA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08D35721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серия (если имеется) и номер документа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2EC254B2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08C01CE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2FFDB3CA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32E70CBF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начала срока действия права пребывания (проживания) в РФ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4E0D659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4381DF4C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FDC6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8.3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D68C7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окончания срока действия права пребывания (проживания) в РФ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5797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75FDD22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03D39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9B302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налогоплательщика (ИНН) (при наличии)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44DF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696E826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304B9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8D67F" w14:textId="77777777" w:rsidR="008578DA" w:rsidRDefault="00B949E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Контактная информация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7CD7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</w:tr>
      <w:tr w:rsidR="008578DA" w14:paraId="3EE4147B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4BB72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BC62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 телефона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2EFBD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77C45B9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7F09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059A1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 факса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B5BC4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F2D783E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B83AD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69E7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68588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D90879D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A117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10.4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2BC88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почтовый адрес (при наличии)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8AB2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20E33D7" w14:textId="77777777"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7CAF474E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B4F8128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Основной государственный регистрационный номер записи о государственной регистрации индивидуального предпринимателя (ОГРНИП)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41AC541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64B6B545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25E7A828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432AD37C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государственной регистрации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5D00046D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4BA06F5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F294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01CA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государственной регистрации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07D0D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671BB1E5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9B76E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EA2F1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лицензии на право осуществления деятельности, подлежащей лицензированию: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E94A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EF34C7B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47B41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3704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07C74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497A89C1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9B219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14.2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23164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D87AC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3AD28D05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39AC2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14.3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50907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дата выдачи лицензии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81174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676DA91A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8D8A6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14.4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3E5B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кем выдана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1208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FC716C7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D2F5F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14.5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F430D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срок действия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C2728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5C432CD3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1A3B0" w14:textId="77777777" w:rsidR="008578DA" w:rsidRDefault="00B949E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14.6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17726" w14:textId="77777777" w:rsidR="008578DA" w:rsidRDefault="00B949EE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перечень видов лицензируемой деятельности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A8FA" w14:textId="77777777" w:rsidR="008578DA" w:rsidRDefault="008578D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024D215" w14:textId="77777777">
        <w:trPr>
          <w:trHeight w:val="53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88BA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15.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FFFD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bCs/>
                <w:sz w:val="20"/>
                <w:szCs w:val="20"/>
                <w:lang w:eastAsia="ru-RU"/>
              </w:rPr>
              <w:t xml:space="preserve">Сведения об </w:t>
            </w:r>
            <w:proofErr w:type="gramStart"/>
            <w:r>
              <w:rPr>
                <w:rFonts w:ascii="Times New Roman" w:eastAsia="@Meiryo UI" w:hAnsi="Times New Roman" w:cs="Times New Roman"/>
                <w:bCs/>
                <w:sz w:val="20"/>
                <w:szCs w:val="20"/>
                <w:lang w:eastAsia="ru-RU"/>
              </w:rPr>
              <w:t>основаниях,  свидетельствующих</w:t>
            </w:r>
            <w:proofErr w:type="gramEnd"/>
            <w:r>
              <w:rPr>
                <w:rFonts w:ascii="Times New Roman" w:eastAsia="@Meiryo UI" w:hAnsi="Times New Roman" w:cs="Times New Roman"/>
                <w:bCs/>
                <w:sz w:val="20"/>
                <w:szCs w:val="20"/>
                <w:lang w:eastAsia="ru-RU"/>
              </w:rPr>
              <w:t xml:space="preserve"> о том, что Клиент действует к выгоде другого лица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847F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415B67B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C3037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29DD9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Агентский договор (номер, дата договора)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6F03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778539F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67836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15.2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E55E9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  <w:t>Договор поручения (номер, дата договора)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27827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1D0595B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A7CA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15.3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F6F5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  <w:t>Договор комиссии (номер, дата договора)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7D12D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99B3F87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0BFC5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15.4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99587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  <w:t>Договор доверительного управления (номер, дата договора)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A0EEC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D659B16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0DA53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15.5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46DCB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  <w:t>Иное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4D96B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6B08257A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B8431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B2689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@Meiryo UI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о страховом номере индивидуального лицевого счета застрахованного лица (СНИЛС) в системе обязательного пенсионного страхования (при наличии)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254B3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57A79A3" w14:textId="77777777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299FB" w14:textId="77777777" w:rsidR="008578DA" w:rsidRDefault="00B949EE">
            <w:pPr>
              <w:keepNext/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F1F3" w14:textId="77777777" w:rsidR="008578DA" w:rsidRDefault="00B949EE">
            <w:pPr>
              <w:keepNext/>
              <w:spacing w:after="0" w:line="240" w:lineRule="auto"/>
              <w:ind w:right="23" w:firstLine="33"/>
              <w:contextualSpacing/>
              <w:rPr>
                <w:rFonts w:ascii="Times New Roman" w:eastAsia="@Meiryo UI" w:hAnsi="Times New Roman" w:cs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@Meiryo UI" w:hAnsi="Times New Roman" w:cs="Times New Roman"/>
                <w:bCs/>
                <w:sz w:val="20"/>
                <w:szCs w:val="20"/>
                <w:lang w:eastAsia="ru-RU"/>
              </w:rPr>
              <w:t>Код в соответствии с Общероссийским классификатором объектов административно-территориального деления (ОКАТО) (при наличии)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C0DC" w14:textId="77777777" w:rsidR="008578DA" w:rsidRDefault="008578DA">
            <w:pPr>
              <w:keepNext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6992128" w14:textId="77777777" w:rsidR="008578DA" w:rsidRDefault="00B949EE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lang w:eastAsia="ru-RU"/>
        </w:rPr>
        <w:t>Согласие на обработку персональных данных</w:t>
      </w:r>
    </w:p>
    <w:p w14:paraId="0B99C530" w14:textId="77777777" w:rsidR="008578DA" w:rsidRDefault="00B949EE">
      <w:pPr>
        <w:spacing w:after="0" w:line="240" w:lineRule="auto"/>
        <w:ind w:left="284" w:right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предоставляю право ПАО Сбербанк на обработку, в т.ч. автоматизированную, своих персональных данных в соответствии с Федеральным законом от 27.07.2006 № 152 – ФЗ «О персональных данных» (под обработкой персональных данных в названном Законе понимаются действия (операции) с персональными данными физических лиц,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уничтожение). Указанные мною персональные данные предоставляются в целях получения кредита и исполнения договорных обязательств, а также разработки ПАО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Сбербанк  новых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продуктов и услуг и информирования меня об этих продуктах и услугах. ПАО Сбербанк может проверить достоверность предоставленных мною персональных данных, в том числе с использованием услуг других операторов, а также использовать информацию о неисполнении и/или ненадлежащем исполнении договорных обязательств при рассмотрении вопросов о предоставлении услуг и заключении новых договоров.</w:t>
      </w:r>
    </w:p>
    <w:p w14:paraId="252E8B1F" w14:textId="77777777" w:rsidR="008578DA" w:rsidRDefault="00B949EE">
      <w:pPr>
        <w:spacing w:after="0" w:line="240" w:lineRule="auto"/>
        <w:ind w:left="284" w:right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Согласие представляется с момента подписания настоящего документа и действительно в течение пяти лет после исполнения договорных обязательств. По истечении указанного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срока  действие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согласия считается продленным на каждые следующие пять лет при отсутствии сведений о его отзыве. Настоящее согласие может быть отозвано мной при предоставлении в ПАО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Сбербанк  заявления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простой письменной форме в соответствии с требованиями законодательства Российской Федерации.</w:t>
      </w:r>
    </w:p>
    <w:tbl>
      <w:tblPr>
        <w:tblpPr w:leftFromText="180" w:rightFromText="180" w:bottomFromText="200" w:vertAnchor="text" w:horzAnchor="margin" w:tblpX="392" w:tblpY="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387"/>
        <w:gridCol w:w="1460"/>
        <w:gridCol w:w="2550"/>
        <w:gridCol w:w="2926"/>
      </w:tblGrid>
      <w:tr w:rsidR="008578DA" w14:paraId="57AD17CF" w14:textId="777777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DF16" w14:textId="77777777" w:rsidR="008578DA" w:rsidRDefault="00B949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F2A8" w14:textId="77777777" w:rsidR="008578DA" w:rsidRDefault="00B949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028E" w14:textId="77777777" w:rsidR="008578DA" w:rsidRDefault="00B949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CE2A" w14:textId="77777777" w:rsidR="008578DA" w:rsidRDefault="00B949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Расшифровка подписи (ФИО)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ED2A" w14:textId="77777777" w:rsidR="008578DA" w:rsidRDefault="00B949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Согласен / не согласен</w:t>
            </w:r>
          </w:p>
        </w:tc>
      </w:tr>
      <w:tr w:rsidR="008578DA" w14:paraId="351CF6EB" w14:textId="777777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38D8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7303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0AF0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72A7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5DD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578DA" w14:paraId="5C0086D6" w14:textId="7777777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1B9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D391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47F3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3329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655D" w14:textId="77777777" w:rsidR="008578DA" w:rsidRDefault="008578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B41A8DF" w14:textId="77777777" w:rsidR="008578DA" w:rsidRDefault="008578DA">
      <w:pPr>
        <w:spacing w:after="0" w:line="240" w:lineRule="auto"/>
        <w:ind w:left="284" w:right="28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F8206B" w14:textId="77777777" w:rsidR="008578DA" w:rsidRDefault="00B949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                                              </w:t>
      </w:r>
    </w:p>
    <w:p w14:paraId="0A008590" w14:textId="77777777" w:rsidR="008578DA" w:rsidRDefault="00B949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 и ФИО (полностью) уполномоченного лица Клиента)</w:t>
      </w:r>
    </w:p>
    <w:p w14:paraId="51108CE0" w14:textId="77777777" w:rsidR="008578DA" w:rsidRDefault="00B949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______________________________</w:t>
      </w:r>
    </w:p>
    <w:p w14:paraId="02F9439F" w14:textId="77777777" w:rsidR="008578DA" w:rsidRDefault="00B949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</w:p>
    <w:p w14:paraId="2FA3E0DC" w14:textId="77777777" w:rsidR="008578DA" w:rsidRDefault="008578DA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F6374F" w14:textId="77777777" w:rsidR="008578DA" w:rsidRDefault="00B949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М.П.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«_______» _________ 20__ г.</w:t>
      </w:r>
    </w:p>
    <w:p w14:paraId="4CB4A4F2" w14:textId="77777777" w:rsidR="008578DA" w:rsidRDefault="008578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C4481A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E04ED1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D2534F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C3D2EA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E09D3" w14:textId="77777777" w:rsidR="003B57B4" w:rsidRDefault="003B57B4">
      <w:pPr>
        <w:spacing w:after="0" w:line="240" w:lineRule="auto"/>
        <w:ind w:left="5245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3B57B4" w:rsidSect="006E60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D67A2" w14:textId="77777777" w:rsidR="004160E7" w:rsidRDefault="004160E7">
      <w:pPr>
        <w:spacing w:after="0" w:line="240" w:lineRule="auto"/>
      </w:pPr>
      <w:r>
        <w:separator/>
      </w:r>
    </w:p>
  </w:endnote>
  <w:endnote w:type="continuationSeparator" w:id="0">
    <w:p w14:paraId="598CA32F" w14:textId="77777777" w:rsidR="004160E7" w:rsidRDefault="00416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Meiryo UI">
    <w:charset w:val="8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B7476" w14:textId="77777777" w:rsidR="004160E7" w:rsidRDefault="004160E7">
      <w:pPr>
        <w:spacing w:after="0" w:line="240" w:lineRule="auto"/>
      </w:pPr>
      <w:r>
        <w:separator/>
      </w:r>
    </w:p>
  </w:footnote>
  <w:footnote w:type="continuationSeparator" w:id="0">
    <w:p w14:paraId="77BA7F03" w14:textId="77777777" w:rsidR="004160E7" w:rsidRDefault="004160E7">
      <w:pPr>
        <w:spacing w:after="0" w:line="240" w:lineRule="auto"/>
      </w:pPr>
      <w:r>
        <w:continuationSeparator/>
      </w:r>
    </w:p>
  </w:footnote>
  <w:footnote w:id="1">
    <w:p w14:paraId="7B96A928" w14:textId="77777777" w:rsidR="00BF3541" w:rsidRDefault="00BF3541">
      <w:pPr>
        <w:pStyle w:val="aff"/>
        <w:jc w:val="both"/>
      </w:pPr>
      <w:r>
        <w:rPr>
          <w:rStyle w:val="aff1"/>
        </w:rPr>
        <w:footnoteRef/>
      </w:r>
      <w:r>
        <w:t xml:space="preserve"> </w:t>
      </w:r>
      <w:r>
        <w:rPr>
          <w:sz w:val="18"/>
          <w:szCs w:val="18"/>
        </w:rPr>
        <w:t>Лицо, к выгоде которого действует Претендент,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2">
    <w:p w14:paraId="5DE44DC7" w14:textId="77777777" w:rsidR="00BF3541" w:rsidRDefault="00BF3541">
      <w:pPr>
        <w:pStyle w:val="aff"/>
        <w:rPr>
          <w:sz w:val="18"/>
          <w:szCs w:val="18"/>
        </w:rPr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Пункт заполняется только </w:t>
      </w:r>
      <w:proofErr w:type="gramStart"/>
      <w:r>
        <w:rPr>
          <w:sz w:val="18"/>
          <w:szCs w:val="18"/>
        </w:rPr>
        <w:t>для  иностранных</w:t>
      </w:r>
      <w:proofErr w:type="gramEnd"/>
      <w:r>
        <w:rPr>
          <w:sz w:val="18"/>
          <w:szCs w:val="18"/>
        </w:rPr>
        <w:t xml:space="preserve"> граждан и лиц без гражданства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140A"/>
    <w:rsid w:val="00222D8F"/>
    <w:rsid w:val="00323522"/>
    <w:rsid w:val="003B57B4"/>
    <w:rsid w:val="003D6BE9"/>
    <w:rsid w:val="004160E7"/>
    <w:rsid w:val="00490E50"/>
    <w:rsid w:val="0049228D"/>
    <w:rsid w:val="00563991"/>
    <w:rsid w:val="00610825"/>
    <w:rsid w:val="00665B0B"/>
    <w:rsid w:val="0066752D"/>
    <w:rsid w:val="006E6040"/>
    <w:rsid w:val="007E0FAA"/>
    <w:rsid w:val="00826D32"/>
    <w:rsid w:val="008578DA"/>
    <w:rsid w:val="00865232"/>
    <w:rsid w:val="008721F6"/>
    <w:rsid w:val="00886F56"/>
    <w:rsid w:val="008B11D3"/>
    <w:rsid w:val="00980E21"/>
    <w:rsid w:val="009815CA"/>
    <w:rsid w:val="00A02ED2"/>
    <w:rsid w:val="00AF4DE5"/>
    <w:rsid w:val="00B0102F"/>
    <w:rsid w:val="00B6027E"/>
    <w:rsid w:val="00B67CBD"/>
    <w:rsid w:val="00B949EE"/>
    <w:rsid w:val="00BD3E61"/>
    <w:rsid w:val="00BF2F8E"/>
    <w:rsid w:val="00BF3541"/>
    <w:rsid w:val="00C45CF5"/>
    <w:rsid w:val="00C610EE"/>
    <w:rsid w:val="00CF40A4"/>
    <w:rsid w:val="00D237E5"/>
    <w:rsid w:val="00D316D5"/>
    <w:rsid w:val="00D957E0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4</cp:revision>
  <dcterms:created xsi:type="dcterms:W3CDTF">2026-09-04T07:22:00Z</dcterms:created>
  <dcterms:modified xsi:type="dcterms:W3CDTF">2026-09-04T07:31:00Z</dcterms:modified>
</cp:coreProperties>
</file>