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B42FE" w14:textId="77777777" w:rsidR="008578DA" w:rsidRDefault="00B949EE">
      <w:pPr>
        <w:widowControl w:val="0"/>
        <w:shd w:val="clear" w:color="auto" w:fill="FFFFFF"/>
        <w:tabs>
          <w:tab w:val="left" w:pos="851"/>
        </w:tabs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СВЕДЕНИЯ </w:t>
      </w: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 ВЫГОДОПРИОБРЕТАТЕЛЕ</w:t>
      </w:r>
      <w:proofErr w:type="gramEnd"/>
      <w:r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eastAsia="ru-RU"/>
        </w:rPr>
        <w:footnoteReference w:id="1"/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-  ЮРИДИЧЕСКОМ ЛИЦЕ </w:t>
      </w:r>
      <w:r>
        <w:rPr>
          <w:rFonts w:ascii="Times New Roman" w:eastAsia="@Meiryo UI" w:hAnsi="Times New Roman" w:cs="Times New Roman"/>
          <w:b/>
          <w:bCs/>
          <w:sz w:val="20"/>
          <w:szCs w:val="20"/>
          <w:lang w:eastAsia="ru-RU"/>
        </w:rPr>
        <w:t>или ИНОСТРАННОЙ СТРУКТУРЕ БЕЗ ОБРАЗОВАНИЯ ЮРИДИЧЕСКОГО ЛИЦА</w:t>
      </w:r>
    </w:p>
    <w:p w14:paraId="4CA5EE01" w14:textId="77777777" w:rsidR="008578DA" w:rsidRDefault="008578DA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4A86D24" w14:textId="77777777" w:rsidR="008578DA" w:rsidRDefault="00B949E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Претендента на участие в торгах_____________________________________</w:t>
      </w:r>
    </w:p>
    <w:p w14:paraId="1C6FAA37" w14:textId="77777777" w:rsidR="008578DA" w:rsidRDefault="00B949EE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ИНН________________________</w:t>
      </w:r>
    </w:p>
    <w:p w14:paraId="02E1B2F0" w14:textId="77777777" w:rsidR="008578DA" w:rsidRDefault="00B949EE">
      <w:pPr>
        <w:widowControl w:val="0"/>
        <w:tabs>
          <w:tab w:val="left" w:pos="567"/>
        </w:tabs>
        <w:spacing w:before="60" w:after="0" w:line="240" w:lineRule="auto"/>
        <w:jc w:val="center"/>
        <w:rPr>
          <w:rFonts w:ascii="Times New Roman" w:eastAsia="@Meiryo UI" w:hAnsi="Times New Roman" w:cs="Times New Roman"/>
          <w:sz w:val="20"/>
          <w:szCs w:val="20"/>
          <w:lang w:eastAsia="ru-RU"/>
        </w:rPr>
      </w:pPr>
      <w:r>
        <w:rPr>
          <w:rFonts w:ascii="Times New Roman" w:eastAsia="@Meiryo UI" w:hAnsi="Times New Roman" w:cs="Times New Roman"/>
          <w:sz w:val="20"/>
          <w:szCs w:val="20"/>
          <w:lang w:eastAsia="ru-RU"/>
        </w:rPr>
        <w:t>(При заполнении сведений не должно быть пустых граф, при отсутствии реквизита проставляется «нет»)</w:t>
      </w:r>
    </w:p>
    <w:p w14:paraId="279A4215" w14:textId="77777777" w:rsidR="008578DA" w:rsidRDefault="008578DA">
      <w:pPr>
        <w:widowControl w:val="0"/>
        <w:tabs>
          <w:tab w:val="left" w:pos="567"/>
        </w:tabs>
        <w:spacing w:before="60" w:after="0" w:line="240" w:lineRule="auto"/>
        <w:ind w:left="-709"/>
        <w:jc w:val="center"/>
        <w:rPr>
          <w:rFonts w:ascii="Times New Roman" w:eastAsia="@Meiryo UI" w:hAnsi="Times New Roman" w:cs="Times New Roman"/>
          <w:sz w:val="20"/>
          <w:szCs w:val="20"/>
          <w:lang w:eastAsia="ru-RU"/>
        </w:rPr>
      </w:pPr>
    </w:p>
    <w:tbl>
      <w:tblPr>
        <w:tblW w:w="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4819"/>
      </w:tblGrid>
      <w:tr w:rsidR="008578DA" w14:paraId="3A442C69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63E5EF81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07220A79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фирменное наименование на русском языке (полное и (или) сокращенное)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none" w:sz="4" w:space="0" w:color="000000"/>
              <w:right w:val="single" w:sz="6" w:space="0" w:color="auto"/>
            </w:tcBorders>
          </w:tcPr>
          <w:p w14:paraId="3FF878EF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28744E6" w14:textId="7777777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88BD6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8CD3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Наименование, фирменное наименование на иностранных языках (полное и (или) сокращенное) (при наличии)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C4CB2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A8B8763" w14:textId="77777777">
        <w:trPr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E52C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6BCFA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Организационно-правовая форма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C7D31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146DCB2" w14:textId="77777777">
        <w:trPr>
          <w:jc w:val="center"/>
        </w:trPr>
        <w:tc>
          <w:tcPr>
            <w:tcW w:w="567" w:type="dxa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5987D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0064" w:type="dxa"/>
            <w:gridSpan w:val="2"/>
            <w:tcBorders>
              <w:top w:val="none" w:sz="4" w:space="0" w:color="000000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47BDBE" w14:textId="77777777" w:rsidR="008578DA" w:rsidRDefault="00B949E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</w:t>
            </w:r>
          </w:p>
        </w:tc>
      </w:tr>
      <w:tr w:rsidR="008578DA" w14:paraId="275FDFA0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D54C1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963E0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Основной государственный регистрационный номер (ОГРН)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97A91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C113683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12B386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DF092" w14:textId="73F3B456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Номер свидетельства об аккредитации филиала либо представительства иностранного юридического лица, выданного федеральным органом исполнительной власти, уполномоченным Правительством Российской Федерации на аккредитацию филиалов, представительств иностранных юридических лиц, в случае отсутствия такого свидетельства </w:t>
            </w:r>
            <w:r w:rsidR="003B57B4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регистрационный номер юридического лица по месту учреждения и регистрации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30987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6EB3BB1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6541D0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4.3.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ABD14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государственной регистрации (местонахождение)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46D21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9A50E32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5DD1B1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4.4.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2255A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Pragmatica" w:eastAsia="Times New Roman" w:hAnsi="Pragmatica" w:cs="Times New Roman"/>
                <w:i/>
                <w:color w:val="000000"/>
                <w:sz w:val="20"/>
                <w:szCs w:val="20"/>
                <w:lang w:eastAsia="ru-RU"/>
              </w:rPr>
              <w:t>Регистрационный номер (номера) (при наличии), присвоенный иностранной структуре без образования юридического лица в государстве (на территории) ее регистрации (инкорпорации)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FD46B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DE9A8A3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E81A2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00C3A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Адрес юридического лица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1E7E3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3013C7E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73F65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47D8C9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налогоплательщика (ИНН) – для резидента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481B9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C5FA268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AA703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5CDAC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Идентификационный номер налогоплательщика (ИНН) или код иностранной организации (КИО), присвоенный до 24.12.2010, либо ИНН, присвоенный после 24.12.2010, - для нерезидента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00013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D28475F" w14:textId="77777777">
        <w:trPr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650E4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9FDE4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в соответствии с Общероссийским классификатором объектов административно-территориального деления (ОКАТО) (при наличии)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DDD1D" w14:textId="77777777" w:rsidR="008578DA" w:rsidRDefault="008578D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B0BB035" w14:textId="77777777">
        <w:trPr>
          <w:trHeight w:val="296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6FD4D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10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05221" w14:textId="77777777" w:rsidR="008578DA" w:rsidRDefault="00B949EE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Сведения об 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основаниях,  свидетельствующих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 том, что Клиент действует к выгоде другого лица</w:t>
            </w:r>
            <w:r>
              <w:rPr>
                <w:rFonts w:ascii="Times New Roman" w:eastAsia="@Meiryo UI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</w:tr>
      <w:tr w:rsidR="008578DA" w14:paraId="6FBA0EA9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38A2A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9.1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884DD8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Агентский договор (номер, дата договора) 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F101E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45BBAB5F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15956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9.2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5D2078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Договор поручения (номер, дата договора)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36878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913F9F4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A24F1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9.3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80BB0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Договор комиссии (номер, дата договора)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54C7C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75F7457F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8D55C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9.4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CE34D1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Договор доверительного управления (номер, дата договора)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CFC48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2E029415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321658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8FF586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Иное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B016D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0AA96E79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7A92B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</w:t>
            </w:r>
          </w:p>
        </w:tc>
        <w:tc>
          <w:tcPr>
            <w:tcW w:w="10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1B1A9" w14:textId="77777777" w:rsidR="008578DA" w:rsidRDefault="00B949EE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Информация об иностранной структуре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 образования юридического лица</w:t>
            </w:r>
          </w:p>
        </w:tc>
      </w:tr>
      <w:tr w:rsidR="008578DA" w14:paraId="79BB28BF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FD5C6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8E127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Код (коды) (при наличии) иностранной структуры без образования юридического лица в государстве (на территории) ее регистрации (инкорпорации) в качестве налогоплательщика (или его (их) аналоги).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24EEF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68856032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72665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10.2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289FAC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Место ведения основной деятельности</w:t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25F0E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11A7F72E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83C46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D28AA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Состав имущества, находящегося в управлении (собственности)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2"/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DD66D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8578DA" w14:paraId="5EA574FA" w14:textId="77777777">
        <w:trPr>
          <w:trHeight w:val="395"/>
          <w:jc w:val="center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C2628B" w14:textId="77777777" w:rsidR="008578DA" w:rsidRDefault="00B949EE">
            <w:pPr>
              <w:widowControl w:val="0"/>
              <w:spacing w:after="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10.4</w:t>
            </w:r>
          </w:p>
        </w:tc>
        <w:tc>
          <w:tcPr>
            <w:tcW w:w="52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B6F9A" w14:textId="77777777" w:rsidR="008578DA" w:rsidRDefault="00B949EE">
            <w:pPr>
              <w:widowControl w:val="0"/>
              <w:spacing w:after="0" w:line="288" w:lineRule="auto"/>
              <w:ind w:right="23" w:firstLine="33"/>
              <w:contextualSpacing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Фамилия, имя, отчество (при наличии), наименование и адрес места жительства (места нахождения) учредителей и доверительного собственника (управляющего)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3"/>
            </w:r>
          </w:p>
        </w:tc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5193A" w14:textId="77777777" w:rsidR="008578DA" w:rsidRDefault="008578DA">
            <w:pPr>
              <w:widowControl w:val="0"/>
              <w:spacing w:after="0" w:line="240" w:lineRule="auto"/>
              <w:ind w:right="23" w:firstLine="34"/>
              <w:contextualSpacing/>
              <w:rPr>
                <w:rFonts w:ascii="Times New Roman" w:eastAsia="@Meiryo UI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C85806C" w14:textId="77777777" w:rsidR="008578DA" w:rsidRDefault="00B949E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789C5D9D" w14:textId="77777777" w:rsidR="008578DA" w:rsidRDefault="00B949E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____________________________________________________________________________                                             </w:t>
      </w:r>
    </w:p>
    <w:p w14:paraId="21C03A96" w14:textId="77777777" w:rsidR="008578DA" w:rsidRDefault="00B949E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(Должность и ФИО (полностью) уполномоченного лица Клиента)</w:t>
      </w:r>
    </w:p>
    <w:p w14:paraId="66944B5B" w14:textId="77777777" w:rsidR="008578DA" w:rsidRDefault="008578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BCB1B" w14:textId="77777777" w:rsidR="008578DA" w:rsidRDefault="00B949E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____________________________</w:t>
      </w:r>
    </w:p>
    <w:p w14:paraId="5F4BBDF9" w14:textId="77777777" w:rsidR="008578DA" w:rsidRDefault="00B949EE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(подпись)</w:t>
      </w:r>
    </w:p>
    <w:p w14:paraId="77C3DA43" w14:textId="77777777" w:rsidR="008578DA" w:rsidRDefault="008578DA">
      <w:pPr>
        <w:widowControl w:val="0"/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993041" w14:textId="77777777" w:rsidR="008578DA" w:rsidRDefault="00B949EE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М.П.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                            «_______» _______________ 20__ г.</w:t>
      </w:r>
    </w:p>
    <w:p w14:paraId="22DD0774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B579FB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86C764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62C9F6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247569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7049220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34AE10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66D5AA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946374" w14:textId="77777777" w:rsidR="003B57B4" w:rsidRDefault="003B57B4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1563EE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781D2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2C1F64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BD31D1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2D0DBF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17524A9" w14:textId="77777777" w:rsidR="008578DA" w:rsidRDefault="008578D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578DA" w:rsidSect="006E60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3181EB" w14:textId="77777777" w:rsidR="00583584" w:rsidRDefault="00583584">
      <w:pPr>
        <w:spacing w:after="0" w:line="240" w:lineRule="auto"/>
      </w:pPr>
      <w:r>
        <w:separator/>
      </w:r>
    </w:p>
  </w:endnote>
  <w:endnote w:type="continuationSeparator" w:id="0">
    <w:p w14:paraId="40F0B00C" w14:textId="77777777" w:rsidR="00583584" w:rsidRDefault="005835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@Meiryo UI">
    <w:charset w:val="80"/>
    <w:family w:val="auto"/>
    <w:pitch w:val="default"/>
  </w:font>
  <w:font w:name="Pragmatica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77FDD" w14:textId="77777777" w:rsidR="00BF3541" w:rsidRDefault="00BF3541">
    <w:pPr>
      <w:pStyle w:val="af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45E8" w14:textId="77777777" w:rsidR="00BF3541" w:rsidRDefault="00BF3541">
    <w:pPr>
      <w:pStyle w:val="af8"/>
    </w:pPr>
    <w:r>
      <w:rPr>
        <w:noProof/>
        <w:lang w:eastAsia="ru-RU"/>
      </w:rPr>
      <w:drawing>
        <wp:inline distT="0" distB="0" distL="0" distR="0" wp14:anchorId="2FF717DC" wp14:editId="355B19CE">
          <wp:extent cx="9526" cy="9526"/>
          <wp:effectExtent l="0" t="0" r="0" b="0"/>
          <wp:docPr id="642861190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link="rId1"/>
                  <a:stretch/>
                </pic:blipFill>
                <pic:spPr bwMode="auto"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B91E6" w14:textId="77777777" w:rsidR="00BF3541" w:rsidRDefault="00BF3541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24745" w14:textId="77777777" w:rsidR="00583584" w:rsidRDefault="00583584">
      <w:pPr>
        <w:spacing w:after="0" w:line="240" w:lineRule="auto"/>
      </w:pPr>
      <w:r>
        <w:separator/>
      </w:r>
    </w:p>
  </w:footnote>
  <w:footnote w:type="continuationSeparator" w:id="0">
    <w:p w14:paraId="269F49AB" w14:textId="77777777" w:rsidR="00583584" w:rsidRDefault="00583584">
      <w:pPr>
        <w:spacing w:after="0" w:line="240" w:lineRule="auto"/>
      </w:pPr>
      <w:r>
        <w:continuationSeparator/>
      </w:r>
    </w:p>
  </w:footnote>
  <w:footnote w:id="1">
    <w:p w14:paraId="3BF1BAA7" w14:textId="77777777" w:rsidR="00BF3541" w:rsidRDefault="00BF3541">
      <w:pPr>
        <w:pStyle w:val="aff"/>
        <w:jc w:val="both"/>
      </w:pPr>
      <w:r>
        <w:rPr>
          <w:rStyle w:val="aff1"/>
        </w:rPr>
        <w:footnoteRef/>
      </w:r>
      <w:r>
        <w:t xml:space="preserve"> </w:t>
      </w:r>
      <w:r>
        <w:rPr>
          <w:sz w:val="18"/>
          <w:szCs w:val="18"/>
        </w:rPr>
        <w:t>Лицо, к выгоде которого действует Претендент,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footnote>
  <w:footnote w:id="2">
    <w:p w14:paraId="439268C4" w14:textId="77777777" w:rsidR="00BF3541" w:rsidRDefault="00BF3541">
      <w:pPr>
        <w:pStyle w:val="aff"/>
        <w:rPr>
          <w:sz w:val="18"/>
          <w:szCs w:val="18"/>
        </w:rPr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Сведения заполняются в отношении трастов и иных иностранных структур без образования юридического лица с аналогичной структурой или функцией</w:t>
      </w:r>
    </w:p>
  </w:footnote>
  <w:footnote w:id="3">
    <w:p w14:paraId="62CA07B5" w14:textId="77777777" w:rsidR="00BF3541" w:rsidRDefault="00BF3541">
      <w:pPr>
        <w:pStyle w:val="aff"/>
      </w:pPr>
      <w:r>
        <w:rPr>
          <w:rStyle w:val="aff1"/>
          <w:sz w:val="18"/>
          <w:szCs w:val="18"/>
        </w:rPr>
        <w:footnoteRef/>
      </w:r>
      <w:r>
        <w:rPr>
          <w:sz w:val="18"/>
          <w:szCs w:val="18"/>
        </w:rPr>
        <w:t xml:space="preserve"> Сведения заполняются в отношении трастов и иных иностранных структур без образования юридического лица с аналогичной структурой или функцией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21D7A" w14:textId="77777777" w:rsidR="00BF3541" w:rsidRDefault="00BF3541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F52B8" w14:textId="77777777" w:rsidR="00BF3541" w:rsidRDefault="00BF3541">
    <w:pPr>
      <w:pStyle w:val="af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BB15" w14:textId="77777777" w:rsidR="00BF3541" w:rsidRDefault="00BF3541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371F6"/>
    <w:multiLevelType w:val="hybridMultilevel"/>
    <w:tmpl w:val="7C98487C"/>
    <w:lvl w:ilvl="0" w:tplc="3DE610E6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85AA6B4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E2CFA5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55807232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77A5A36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E5E0DA8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A70344A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8428864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CD8610EC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266E0760"/>
    <w:multiLevelType w:val="hybridMultilevel"/>
    <w:tmpl w:val="2C2C1BC8"/>
    <w:lvl w:ilvl="0" w:tplc="2F600354">
      <w:start w:val="2"/>
      <w:numFmt w:val="decimal"/>
      <w:lvlText w:val="%1. "/>
      <w:legacy w:legacy="1" w:legacySpace="0" w:legacyIndent="283"/>
      <w:lvlJc w:val="left"/>
      <w:pPr>
        <w:ind w:left="1530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FE94323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2CBAA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6B0773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A9E4B5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E4867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2B6A6F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4748A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CFAA0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56279CC"/>
    <w:multiLevelType w:val="multilevel"/>
    <w:tmpl w:val="3E687A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" w15:restartNumberingAfterBreak="0">
    <w:nsid w:val="52001069"/>
    <w:multiLevelType w:val="multilevel"/>
    <w:tmpl w:val="9F1EB7E0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8"/>
      <w:numFmt w:val="decimal"/>
      <w:lvlText w:val="%1.%2."/>
      <w:legacy w:legacy="1" w:legacySpace="120" w:legacyIndent="360"/>
      <w:lvlJc w:val="left"/>
      <w:pPr>
        <w:ind w:left="72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egacy w:legacy="1" w:legacySpace="120" w:legacyIndent="720"/>
      <w:lvlJc w:val="left"/>
      <w:pPr>
        <w:ind w:left="1440" w:hanging="72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egacy w:legacy="1" w:legacySpace="120" w:legacyIndent="720"/>
      <w:lvlJc w:val="left"/>
      <w:pPr>
        <w:ind w:left="2160" w:hanging="720"/>
      </w:pPr>
      <w:rPr>
        <w:rFonts w:ascii="Times New Roman" w:hAnsi="Times New Roman" w:cs="Times New Roman"/>
      </w:rPr>
    </w:lvl>
    <w:lvl w:ilvl="4">
      <w:start w:val="1"/>
      <w:numFmt w:val="decimal"/>
      <w:lvlText w:val="%1.%2.%3.%4.%5."/>
      <w:legacy w:legacy="1" w:legacySpace="120" w:legacyIndent="1080"/>
      <w:lvlJc w:val="left"/>
      <w:pPr>
        <w:ind w:left="3240" w:hanging="1080"/>
      </w:pPr>
      <w:rPr>
        <w:rFonts w:ascii="Times New Roman" w:hAnsi="Times New Roman" w:cs="Times New Roman"/>
      </w:rPr>
    </w:lvl>
    <w:lvl w:ilvl="5">
      <w:start w:val="1"/>
      <w:numFmt w:val="decimal"/>
      <w:lvlText w:val="%1.%2.%3.%4.%5.%6."/>
      <w:legacy w:legacy="1" w:legacySpace="120" w:legacyIndent="1080"/>
      <w:lvlJc w:val="left"/>
      <w:pPr>
        <w:ind w:left="4320" w:hanging="1080"/>
      </w:pPr>
      <w:rPr>
        <w:rFonts w:ascii="Times New Roman" w:hAnsi="Times New Roman" w:cs="Times New Roman"/>
      </w:rPr>
    </w:lvl>
    <w:lvl w:ilvl="6">
      <w:start w:val="1"/>
      <w:numFmt w:val="decimal"/>
      <w:lvlText w:val="%1.%2.%3.%4.%5.%6.%7."/>
      <w:legacy w:legacy="1" w:legacySpace="120" w:legacyIndent="1440"/>
      <w:lvlJc w:val="left"/>
      <w:pPr>
        <w:ind w:left="5760" w:hanging="1440"/>
      </w:pPr>
      <w:rPr>
        <w:rFonts w:ascii="Times New Roman" w:hAnsi="Times New Roman" w:cs="Times New Roman"/>
      </w:rPr>
    </w:lvl>
    <w:lvl w:ilvl="7">
      <w:start w:val="1"/>
      <w:numFmt w:val="decimal"/>
      <w:lvlText w:val="%1.%2.%3.%4.%5.%6.%7.%8."/>
      <w:legacy w:legacy="1" w:legacySpace="120" w:legacyIndent="1440"/>
      <w:lvlJc w:val="left"/>
      <w:pPr>
        <w:ind w:left="7200" w:hanging="1440"/>
      </w:pPr>
      <w:rPr>
        <w:rFonts w:ascii="Times New Roman" w:hAnsi="Times New Roman" w:cs="Times New Roman"/>
      </w:rPr>
    </w:lvl>
    <w:lvl w:ilvl="8">
      <w:start w:val="1"/>
      <w:numFmt w:val="decimal"/>
      <w:lvlText w:val="%1.%2.%3.%4.%5.%6.%7.%8.%9."/>
      <w:legacy w:legacy="1" w:legacySpace="120" w:legacyIndent="1800"/>
      <w:lvlJc w:val="left"/>
      <w:pPr>
        <w:ind w:left="9000" w:hanging="1800"/>
      </w:pPr>
      <w:rPr>
        <w:rFonts w:ascii="Times New Roman" w:hAnsi="Times New Roman" w:cs="Times New Roman"/>
      </w:rPr>
    </w:lvl>
  </w:abstractNum>
  <w:abstractNum w:abstractNumId="4" w15:restartNumberingAfterBreak="0">
    <w:nsid w:val="54A92A48"/>
    <w:multiLevelType w:val="hybridMultilevel"/>
    <w:tmpl w:val="7E727D52"/>
    <w:lvl w:ilvl="0" w:tplc="1A42B1E4">
      <w:start w:val="1"/>
      <w:numFmt w:val="decimal"/>
      <w:lvlText w:val="%1."/>
      <w:lvlJc w:val="left"/>
      <w:pPr>
        <w:ind w:left="720" w:hanging="360"/>
      </w:pPr>
    </w:lvl>
    <w:lvl w:ilvl="1" w:tplc="ED0C71D0">
      <w:start w:val="1"/>
      <w:numFmt w:val="lowerLetter"/>
      <w:lvlText w:val="%2."/>
      <w:lvlJc w:val="left"/>
      <w:pPr>
        <w:ind w:left="1440" w:hanging="360"/>
      </w:pPr>
    </w:lvl>
    <w:lvl w:ilvl="2" w:tplc="A698B8EC">
      <w:start w:val="1"/>
      <w:numFmt w:val="lowerRoman"/>
      <w:lvlText w:val="%3."/>
      <w:lvlJc w:val="right"/>
      <w:pPr>
        <w:ind w:left="2160" w:hanging="180"/>
      </w:pPr>
    </w:lvl>
    <w:lvl w:ilvl="3" w:tplc="A5203C6E">
      <w:start w:val="1"/>
      <w:numFmt w:val="decimal"/>
      <w:lvlText w:val="%4."/>
      <w:lvlJc w:val="left"/>
      <w:pPr>
        <w:ind w:left="2880" w:hanging="360"/>
      </w:pPr>
    </w:lvl>
    <w:lvl w:ilvl="4" w:tplc="C95431E2">
      <w:start w:val="1"/>
      <w:numFmt w:val="lowerLetter"/>
      <w:lvlText w:val="%5."/>
      <w:lvlJc w:val="left"/>
      <w:pPr>
        <w:ind w:left="3600" w:hanging="360"/>
      </w:pPr>
    </w:lvl>
    <w:lvl w:ilvl="5" w:tplc="178CC968">
      <w:start w:val="1"/>
      <w:numFmt w:val="lowerRoman"/>
      <w:lvlText w:val="%6."/>
      <w:lvlJc w:val="right"/>
      <w:pPr>
        <w:ind w:left="4320" w:hanging="180"/>
      </w:pPr>
    </w:lvl>
    <w:lvl w:ilvl="6" w:tplc="40AA3E1E">
      <w:start w:val="1"/>
      <w:numFmt w:val="decimal"/>
      <w:lvlText w:val="%7."/>
      <w:lvlJc w:val="left"/>
      <w:pPr>
        <w:ind w:left="5040" w:hanging="360"/>
      </w:pPr>
    </w:lvl>
    <w:lvl w:ilvl="7" w:tplc="52E44A06">
      <w:start w:val="1"/>
      <w:numFmt w:val="lowerLetter"/>
      <w:lvlText w:val="%8."/>
      <w:lvlJc w:val="left"/>
      <w:pPr>
        <w:ind w:left="5760" w:hanging="360"/>
      </w:pPr>
    </w:lvl>
    <w:lvl w:ilvl="8" w:tplc="29FC085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862CC"/>
    <w:multiLevelType w:val="multilevel"/>
    <w:tmpl w:val="7DF0F90E"/>
    <w:lvl w:ilvl="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0" w:hanging="1800"/>
      </w:pPr>
      <w:rPr>
        <w:rFonts w:hint="default"/>
      </w:rPr>
    </w:lvl>
  </w:abstractNum>
  <w:abstractNum w:abstractNumId="6" w15:restartNumberingAfterBreak="0">
    <w:nsid w:val="58021FE3"/>
    <w:multiLevelType w:val="hybridMultilevel"/>
    <w:tmpl w:val="E57C89E2"/>
    <w:lvl w:ilvl="0" w:tplc="3A3C9F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46CA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6CD0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482C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2ED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AA9F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68C1F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40B75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EE5A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945F76"/>
    <w:multiLevelType w:val="hybridMultilevel"/>
    <w:tmpl w:val="00D66312"/>
    <w:lvl w:ilvl="0" w:tplc="2116A90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C1B02A02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E0001FC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42B87E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580E6E98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2E62EE6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A0A329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1EC83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B21EC37E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4920148"/>
    <w:multiLevelType w:val="hybridMultilevel"/>
    <w:tmpl w:val="A08EF594"/>
    <w:lvl w:ilvl="0" w:tplc="CC78ADF2">
      <w:start w:val="1"/>
      <w:numFmt w:val="decimal"/>
      <w:lvlText w:val="%1. "/>
      <w:legacy w:legacy="1" w:legacySpace="0" w:legacyIndent="283"/>
      <w:lvlJc w:val="left"/>
      <w:pPr>
        <w:ind w:left="3883" w:hanging="283"/>
      </w:pPr>
      <w:rPr>
        <w:rFonts w:ascii="Times New Roman" w:hAnsi="Times New Roman" w:cs="Times New Roman" w:hint="default"/>
        <w:b/>
        <w:i w:val="0"/>
        <w:sz w:val="24"/>
        <w:u w:val="none"/>
      </w:rPr>
    </w:lvl>
    <w:lvl w:ilvl="1" w:tplc="BE50A7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F12DB4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A40A0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A2A144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4E281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6D8DE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8DEA12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8F203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601424846">
    <w:abstractNumId w:val="8"/>
  </w:num>
  <w:num w:numId="2" w16cid:durableId="340199859">
    <w:abstractNumId w:val="1"/>
  </w:num>
  <w:num w:numId="3" w16cid:durableId="491798643">
    <w:abstractNumId w:val="5"/>
  </w:num>
  <w:num w:numId="4" w16cid:durableId="776145033">
    <w:abstractNumId w:val="2"/>
  </w:num>
  <w:num w:numId="5" w16cid:durableId="530655301">
    <w:abstractNumId w:val="0"/>
  </w:num>
  <w:num w:numId="6" w16cid:durableId="1799638164">
    <w:abstractNumId w:val="7"/>
  </w:num>
  <w:num w:numId="7" w16cid:durableId="438258882">
    <w:abstractNumId w:val="6"/>
  </w:num>
  <w:num w:numId="8" w16cid:durableId="210848233">
    <w:abstractNumId w:val="3"/>
  </w:num>
  <w:num w:numId="9" w16cid:durableId="11518238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DA"/>
    <w:rsid w:val="0005140A"/>
    <w:rsid w:val="00172FF4"/>
    <w:rsid w:val="00222D8F"/>
    <w:rsid w:val="002A1BBC"/>
    <w:rsid w:val="00323522"/>
    <w:rsid w:val="003B57B4"/>
    <w:rsid w:val="003D6BE9"/>
    <w:rsid w:val="00490E50"/>
    <w:rsid w:val="0049228D"/>
    <w:rsid w:val="00563991"/>
    <w:rsid w:val="00583584"/>
    <w:rsid w:val="00610825"/>
    <w:rsid w:val="00665B0B"/>
    <w:rsid w:val="0066752D"/>
    <w:rsid w:val="006E6040"/>
    <w:rsid w:val="007E0FAA"/>
    <w:rsid w:val="00826D32"/>
    <w:rsid w:val="008578DA"/>
    <w:rsid w:val="00865232"/>
    <w:rsid w:val="008721F6"/>
    <w:rsid w:val="0088374A"/>
    <w:rsid w:val="00980E21"/>
    <w:rsid w:val="009815CA"/>
    <w:rsid w:val="00A02ED2"/>
    <w:rsid w:val="00AF4DE5"/>
    <w:rsid w:val="00B0102F"/>
    <w:rsid w:val="00B6027E"/>
    <w:rsid w:val="00B67CBD"/>
    <w:rsid w:val="00B949EE"/>
    <w:rsid w:val="00BD3E61"/>
    <w:rsid w:val="00BF2F8E"/>
    <w:rsid w:val="00BF3541"/>
    <w:rsid w:val="00C610EE"/>
    <w:rsid w:val="00D237E5"/>
    <w:rsid w:val="00D316D5"/>
    <w:rsid w:val="00D957E0"/>
    <w:rsid w:val="00F3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A9CCC3"/>
  <w15:docId w15:val="{E1AB9111-0950-4FD5-85DF-EE6CB38A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5232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rPr>
      <w:b/>
      <w:bCs/>
      <w:color w:val="4472C4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c">
    <w:name w:val="end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  <w:pPr>
      <w:spacing w:after="0"/>
    </w:p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character" w:customStyle="1" w:styleId="af2">
    <w:name w:val="Абзац списка Знак"/>
    <w:link w:val="af1"/>
    <w:uiPriority w:val="34"/>
  </w:style>
  <w:style w:type="paragraph" w:styleId="af3">
    <w:name w:val="Balloon Text"/>
    <w:basedOn w:val="a"/>
    <w:link w:val="af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Segoe UI" w:hAnsi="Segoe UI" w:cs="Segoe UI"/>
      <w:sz w:val="18"/>
      <w:szCs w:val="18"/>
    </w:rPr>
  </w:style>
  <w:style w:type="character" w:styleId="af5">
    <w:name w:val="Hyperlink"/>
    <w:uiPriority w:val="99"/>
    <w:rPr>
      <w:rFonts w:cs="Times New Roman"/>
      <w:color w:val="0000FF"/>
      <w:u w:val="single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footnote text"/>
    <w:basedOn w:val="a"/>
    <w:link w:val="aff0"/>
    <w:uiPriority w:val="99"/>
    <w:unhideWhenUsed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0">
    <w:name w:val="Текст сноски Знак"/>
    <w:basedOn w:val="a0"/>
    <w:link w:val="aff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1">
    <w:name w:val="footnote reference"/>
    <w:basedOn w:val="a0"/>
    <w:uiPriority w:val="99"/>
    <w:unhideWhenUsed/>
    <w:qFormat/>
    <w:rPr>
      <w:rFonts w:ascii="Times New Roman" w:hAnsi="Times New Roman" w:cs="Times New Roman" w:hint="default"/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Calibri" w:hAnsi="Consolas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f2">
    <w:name w:val="Нормальный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iiaeuiue">
    <w:name w:val="Ii?iaeuiue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3">
    <w:name w:val="Абзац с интервалом"/>
    <w:basedOn w:val="a"/>
    <w:uiPriority w:val="99"/>
    <w:pPr>
      <w:spacing w:before="120" w:after="12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f4">
    <w:name w:val="Обычный.Нормальный"/>
    <w:uiPriority w:val="99"/>
    <w:pPr>
      <w:widowControl w:val="0"/>
      <w:spacing w:before="60" w:after="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5">
    <w:name w:val="Table Grid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24">
    <w:name w:val="Body Text 2"/>
    <w:basedOn w:val="a"/>
    <w:link w:val="25"/>
    <w:uiPriority w:val="99"/>
    <w:semiHidden/>
    <w:unhideWhenUsed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</w:style>
  <w:style w:type="character" w:customStyle="1" w:styleId="13">
    <w:name w:val="Неразрешенное упоминание1"/>
    <w:basedOn w:val="a0"/>
    <w:uiPriority w:val="99"/>
    <w:semiHidden/>
    <w:unhideWhenUsed/>
    <w:rsid w:val="00AF4D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F047E4527EF6B236F1AE1FF31B69F714.dms.sberbank.ru/F047E4527EF6B236F1AE1FF31B69F714-3FFF1AC50417BA665B28A30D26961624-0F9EC4A00FDB2BFA797989C0A735593E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2DA5CD-20D1-4909-B71E-C037879CF8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Сбербанк России</Company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Катырева Елена Сергеевна</dc:creator>
  <cp:keywords/>
  <dc:description/>
  <cp:lastModifiedBy>Пшеницына Виктория</cp:lastModifiedBy>
  <cp:revision>4</cp:revision>
  <dcterms:created xsi:type="dcterms:W3CDTF">2026-09-04T07:20:00Z</dcterms:created>
  <dcterms:modified xsi:type="dcterms:W3CDTF">2026-09-04T07:32:00Z</dcterms:modified>
</cp:coreProperties>
</file>